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49BA9" w14:textId="472F4A72" w:rsidR="00AA75C1" w:rsidRPr="00592430" w:rsidRDefault="00592430" w:rsidP="00592430">
      <w:pPr>
        <w:spacing w:after="0"/>
        <w:jc w:val="center"/>
        <w:rPr>
          <w:b/>
          <w:bCs/>
          <w:sz w:val="24"/>
          <w:szCs w:val="24"/>
        </w:rPr>
      </w:pPr>
      <w:r w:rsidRPr="00592430">
        <w:rPr>
          <w:b/>
          <w:bCs/>
          <w:sz w:val="24"/>
          <w:szCs w:val="24"/>
        </w:rPr>
        <w:t>Cell Group Bible Study</w:t>
      </w:r>
    </w:p>
    <w:p w14:paraId="49B1A9C9" w14:textId="29FA6B5A" w:rsidR="00592430" w:rsidRPr="00592430" w:rsidRDefault="00D665EA" w:rsidP="00592430">
      <w:pPr>
        <w:jc w:val="center"/>
        <w:rPr>
          <w:b/>
          <w:bCs/>
          <w:sz w:val="24"/>
          <w:szCs w:val="24"/>
        </w:rPr>
      </w:pPr>
      <w:r>
        <w:rPr>
          <w:b/>
          <w:bCs/>
          <w:sz w:val="24"/>
          <w:szCs w:val="24"/>
        </w:rPr>
        <w:t>The First Letter to the</w:t>
      </w:r>
      <w:r w:rsidR="00592430" w:rsidRPr="00592430">
        <w:rPr>
          <w:b/>
          <w:bCs/>
          <w:sz w:val="24"/>
          <w:szCs w:val="24"/>
        </w:rPr>
        <w:t xml:space="preserve"> Corinthians</w:t>
      </w:r>
    </w:p>
    <w:p w14:paraId="36877B39" w14:textId="7E89ACDB" w:rsidR="006E61DA" w:rsidRPr="006E61DA" w:rsidRDefault="006E61DA">
      <w:pPr>
        <w:rPr>
          <w:b/>
          <w:bCs/>
        </w:rPr>
      </w:pPr>
      <w:r w:rsidRPr="006E61DA">
        <w:rPr>
          <w:b/>
          <w:bCs/>
        </w:rPr>
        <w:t>Introduction</w:t>
      </w:r>
    </w:p>
    <w:p w14:paraId="2A3F4BE9" w14:textId="6743FE81" w:rsidR="00592430" w:rsidRDefault="00592430">
      <w:r>
        <w:t>Welcome to the start of our church’s sermon series and cell group bible study on the Book of First Corinthians! We will be embarking on this journey for next five months from July till November.</w:t>
      </w:r>
    </w:p>
    <w:p w14:paraId="7A395D43" w14:textId="387295C4" w:rsidR="00157E02" w:rsidRPr="00157E02" w:rsidRDefault="00157E02">
      <w:pPr>
        <w:rPr>
          <w:i/>
          <w:iCs/>
        </w:rPr>
      </w:pPr>
      <w:r w:rsidRPr="00157E02">
        <w:rPr>
          <w:i/>
          <w:iCs/>
        </w:rPr>
        <w:t>Why study First Corinthians?</w:t>
      </w:r>
    </w:p>
    <w:p w14:paraId="3A0DFD79" w14:textId="60442255" w:rsidR="00157E02" w:rsidRDefault="00157E02" w:rsidP="00157E02">
      <w:pPr>
        <w:pStyle w:val="ListParagraph"/>
        <w:numPr>
          <w:ilvl w:val="0"/>
          <w:numId w:val="1"/>
        </w:numPr>
      </w:pPr>
      <w:r>
        <w:t xml:space="preserve">As part of our vision of </w:t>
      </w:r>
      <w:r w:rsidR="0051110D">
        <w:t>‘</w:t>
      </w:r>
      <w:r w:rsidRPr="0051110D">
        <w:rPr>
          <w:b/>
          <w:bCs/>
        </w:rPr>
        <w:t>Rebuilding God’s House’</w:t>
      </w:r>
      <w:r>
        <w:t xml:space="preserve"> for the year, this letter is a very helpful New Testament teaching on not only personal but corporate seeking of God’s will for us.</w:t>
      </w:r>
    </w:p>
    <w:p w14:paraId="59975877" w14:textId="6307B740" w:rsidR="00157E02" w:rsidRDefault="00157E02" w:rsidP="00157E02">
      <w:pPr>
        <w:pStyle w:val="ListParagraph"/>
        <w:numPr>
          <w:ilvl w:val="0"/>
          <w:numId w:val="1"/>
        </w:numPr>
      </w:pPr>
      <w:r>
        <w:t>The Corinthian church faced issues which we can relate to and identify with. We can learn to adopt God’s perspective to the issues we are facing.</w:t>
      </w:r>
    </w:p>
    <w:p w14:paraId="02E6D29B" w14:textId="256A700C" w:rsidR="00157E02" w:rsidRDefault="0051110D" w:rsidP="00157E02">
      <w:pPr>
        <w:pStyle w:val="ListParagraph"/>
        <w:numPr>
          <w:ilvl w:val="0"/>
          <w:numId w:val="1"/>
        </w:numPr>
      </w:pPr>
      <w:r>
        <w:t>Many teachings and doctrines are crucial to build our understanding of our faith and hope in God’s coming kingdom</w:t>
      </w:r>
    </w:p>
    <w:p w14:paraId="7F59457C" w14:textId="40D1B69D" w:rsidR="0051110D" w:rsidRPr="0051110D" w:rsidRDefault="0051110D" w:rsidP="0051110D">
      <w:pPr>
        <w:rPr>
          <w:i/>
          <w:iCs/>
        </w:rPr>
      </w:pPr>
      <w:r w:rsidRPr="0051110D">
        <w:rPr>
          <w:i/>
          <w:iCs/>
        </w:rPr>
        <w:t xml:space="preserve">What is a suggested </w:t>
      </w:r>
      <w:r>
        <w:rPr>
          <w:i/>
          <w:iCs/>
        </w:rPr>
        <w:t xml:space="preserve">cell group and </w:t>
      </w:r>
      <w:r w:rsidRPr="0051110D">
        <w:rPr>
          <w:i/>
          <w:iCs/>
        </w:rPr>
        <w:t xml:space="preserve">bible study </w:t>
      </w:r>
      <w:r>
        <w:rPr>
          <w:i/>
          <w:iCs/>
        </w:rPr>
        <w:t>format</w:t>
      </w:r>
      <w:r w:rsidRPr="0051110D">
        <w:rPr>
          <w:i/>
          <w:iCs/>
        </w:rPr>
        <w:t>?</w:t>
      </w:r>
    </w:p>
    <w:p w14:paraId="2AD35A57" w14:textId="555B27CA" w:rsidR="0051110D" w:rsidRDefault="0051110D" w:rsidP="0051110D">
      <w:pPr>
        <w:pStyle w:val="ListParagraph"/>
        <w:numPr>
          <w:ilvl w:val="0"/>
          <w:numId w:val="2"/>
        </w:numPr>
      </w:pPr>
      <w:r>
        <w:t xml:space="preserve">You can incorporate the elements of the </w:t>
      </w:r>
      <w:r w:rsidRPr="0051110D">
        <w:rPr>
          <w:b/>
          <w:bCs/>
        </w:rPr>
        <w:t xml:space="preserve">4 </w:t>
      </w:r>
      <w:proofErr w:type="gramStart"/>
      <w:r w:rsidRPr="0051110D">
        <w:rPr>
          <w:b/>
          <w:bCs/>
        </w:rPr>
        <w:t>W’s</w:t>
      </w:r>
      <w:proofErr w:type="gramEnd"/>
      <w:r>
        <w:t xml:space="preserve"> for your cell meeting: </w:t>
      </w:r>
      <w:r w:rsidRPr="0051110D">
        <w:rPr>
          <w:b/>
          <w:bCs/>
        </w:rPr>
        <w:t>Welcome</w:t>
      </w:r>
      <w:r>
        <w:t xml:space="preserve"> (personal thanksgiving), </w:t>
      </w:r>
      <w:r w:rsidRPr="0051110D">
        <w:rPr>
          <w:b/>
          <w:bCs/>
        </w:rPr>
        <w:t>Worship</w:t>
      </w:r>
      <w:r>
        <w:t xml:space="preserve"> (songs), </w:t>
      </w:r>
      <w:r w:rsidRPr="0051110D">
        <w:rPr>
          <w:b/>
          <w:bCs/>
        </w:rPr>
        <w:t>Word</w:t>
      </w:r>
      <w:r>
        <w:t xml:space="preserve"> (bible study) and </w:t>
      </w:r>
      <w:r w:rsidRPr="0051110D">
        <w:rPr>
          <w:b/>
          <w:bCs/>
        </w:rPr>
        <w:t>Works</w:t>
      </w:r>
      <w:r>
        <w:t xml:space="preserve"> (prayer for each other and upcoming events of the church).</w:t>
      </w:r>
    </w:p>
    <w:p w14:paraId="1C11528F" w14:textId="77777777" w:rsidR="00BF5249" w:rsidRDefault="0051110D" w:rsidP="0051110D">
      <w:pPr>
        <w:pStyle w:val="ListParagraph"/>
        <w:numPr>
          <w:ilvl w:val="0"/>
          <w:numId w:val="2"/>
        </w:numPr>
      </w:pPr>
      <w:r>
        <w:t xml:space="preserve">Each of the bible study will consist of three elements: </w:t>
      </w:r>
    </w:p>
    <w:p w14:paraId="551FEB55" w14:textId="77777777" w:rsidR="00BF5249" w:rsidRDefault="0051110D" w:rsidP="00BF5249">
      <w:pPr>
        <w:pStyle w:val="ListParagraph"/>
        <w:numPr>
          <w:ilvl w:val="1"/>
          <w:numId w:val="2"/>
        </w:numPr>
      </w:pPr>
      <w:r w:rsidRPr="00BF5249">
        <w:rPr>
          <w:b/>
          <w:bCs/>
        </w:rPr>
        <w:t xml:space="preserve">Introductory </w:t>
      </w:r>
      <w:r w:rsidR="00BF5249" w:rsidRPr="00BF5249">
        <w:rPr>
          <w:b/>
          <w:bCs/>
        </w:rPr>
        <w:t>question</w:t>
      </w:r>
      <w:r w:rsidR="00BF5249">
        <w:t xml:space="preserve"> for discussion (related to the focus of the bible study)</w:t>
      </w:r>
    </w:p>
    <w:p w14:paraId="251246ED" w14:textId="6CE13B63" w:rsidR="0051110D" w:rsidRDefault="00BF5249" w:rsidP="00BF5249">
      <w:pPr>
        <w:pStyle w:val="ListParagraph"/>
        <w:numPr>
          <w:ilvl w:val="1"/>
          <w:numId w:val="2"/>
        </w:numPr>
      </w:pPr>
      <w:r w:rsidRPr="00BF5249">
        <w:rPr>
          <w:b/>
          <w:bCs/>
        </w:rPr>
        <w:t>Discussion question(s)</w:t>
      </w:r>
      <w:r>
        <w:t xml:space="preserve"> based on the passage</w:t>
      </w:r>
    </w:p>
    <w:p w14:paraId="17B03AD4" w14:textId="733F79B4" w:rsidR="00BF5249" w:rsidRDefault="00BF5249" w:rsidP="00BF5249">
      <w:pPr>
        <w:pStyle w:val="ListParagraph"/>
        <w:numPr>
          <w:ilvl w:val="1"/>
          <w:numId w:val="2"/>
        </w:numPr>
      </w:pPr>
      <w:r w:rsidRPr="00BF5249">
        <w:rPr>
          <w:b/>
          <w:bCs/>
        </w:rPr>
        <w:t>Possible application</w:t>
      </w:r>
      <w:r>
        <w:rPr>
          <w:b/>
          <w:bCs/>
        </w:rPr>
        <w:t>(s)</w:t>
      </w:r>
      <w:r>
        <w:t xml:space="preserve"> in daily life</w:t>
      </w:r>
    </w:p>
    <w:p w14:paraId="652CE9DF" w14:textId="4CDBE7B0" w:rsidR="00BF5249" w:rsidRDefault="00BF5249" w:rsidP="00BF5249">
      <w:pPr>
        <w:pStyle w:val="ListParagraph"/>
        <w:numPr>
          <w:ilvl w:val="0"/>
          <w:numId w:val="2"/>
        </w:numPr>
      </w:pPr>
      <w:r>
        <w:t>You may not include all of the elements in a single cell group session but please don’t ignore any of these elements over the longer term.</w:t>
      </w:r>
    </w:p>
    <w:p w14:paraId="2B541DCF" w14:textId="576A4086" w:rsidR="00BF5249" w:rsidRPr="006E61DA" w:rsidRDefault="00BF5249" w:rsidP="00BF5249">
      <w:pPr>
        <w:rPr>
          <w:i/>
          <w:iCs/>
        </w:rPr>
      </w:pPr>
      <w:r w:rsidRPr="006E61DA">
        <w:rPr>
          <w:i/>
          <w:iCs/>
        </w:rPr>
        <w:t xml:space="preserve">What can be helpful for cell members to be </w:t>
      </w:r>
      <w:r w:rsidR="006E61DA">
        <w:rPr>
          <w:i/>
          <w:iCs/>
        </w:rPr>
        <w:t xml:space="preserve">more </w:t>
      </w:r>
      <w:r w:rsidRPr="006E61DA">
        <w:rPr>
          <w:i/>
          <w:iCs/>
        </w:rPr>
        <w:t>involved?</w:t>
      </w:r>
    </w:p>
    <w:p w14:paraId="354EA7AC" w14:textId="48423A86" w:rsidR="006E61DA" w:rsidRDefault="006E61DA" w:rsidP="00BF5249">
      <w:pPr>
        <w:pStyle w:val="ListParagraph"/>
        <w:numPr>
          <w:ilvl w:val="0"/>
          <w:numId w:val="3"/>
        </w:numPr>
      </w:pPr>
      <w:r>
        <w:t>Everyone should try to read the bible passage and prepare for the questions beforehand</w:t>
      </w:r>
    </w:p>
    <w:p w14:paraId="53A2D2F6" w14:textId="21B8457E" w:rsidR="00BF5249" w:rsidRDefault="00BF5249" w:rsidP="00BF5249">
      <w:pPr>
        <w:pStyle w:val="ListParagraph"/>
        <w:numPr>
          <w:ilvl w:val="0"/>
          <w:numId w:val="3"/>
        </w:numPr>
      </w:pPr>
      <w:r>
        <w:t>Cell members can be rostered to lead in the various elements within the cell meeting: welcome, worship, bible study or prayer</w:t>
      </w:r>
    </w:p>
    <w:p w14:paraId="16B240B2" w14:textId="32DF5F2E" w:rsidR="00BF5249" w:rsidRDefault="006E61DA" w:rsidP="00BF5249">
      <w:pPr>
        <w:pStyle w:val="ListParagraph"/>
        <w:numPr>
          <w:ilvl w:val="0"/>
          <w:numId w:val="3"/>
        </w:numPr>
      </w:pPr>
      <w:r>
        <w:t>In smaller groups, cell members can keep in touch with one another about how they have been applying the lessons learnt in the sermon/bible study throughout the week. You can also ask cell members to share and update about the</w:t>
      </w:r>
      <w:r w:rsidR="0011526E">
        <w:t>ir</w:t>
      </w:r>
      <w:r>
        <w:t xml:space="preserve"> previous week’s resolution that </w:t>
      </w:r>
      <w:r w:rsidR="0011526E">
        <w:t>they</w:t>
      </w:r>
      <w:r>
        <w:t xml:space="preserve"> have set for </w:t>
      </w:r>
      <w:r w:rsidR="0011526E">
        <w:t>themselves</w:t>
      </w:r>
      <w:r>
        <w:t>.</w:t>
      </w:r>
    </w:p>
    <w:p w14:paraId="3E533C15" w14:textId="68B3A166" w:rsidR="007761F1" w:rsidRPr="007761F1" w:rsidRDefault="007761F1" w:rsidP="007761F1">
      <w:pPr>
        <w:rPr>
          <w:i/>
          <w:iCs/>
        </w:rPr>
      </w:pPr>
      <w:r w:rsidRPr="007761F1">
        <w:rPr>
          <w:i/>
          <w:iCs/>
        </w:rPr>
        <w:t>What is helpful for you as a cell leader to have a fruitful meeting?</w:t>
      </w:r>
    </w:p>
    <w:p w14:paraId="01E9E075" w14:textId="5EB26E26" w:rsidR="007761F1" w:rsidRDefault="007761F1" w:rsidP="007761F1">
      <w:pPr>
        <w:pStyle w:val="ListParagraph"/>
        <w:numPr>
          <w:ilvl w:val="0"/>
          <w:numId w:val="6"/>
        </w:numPr>
      </w:pPr>
      <w:r>
        <w:t>Keep your cell group meeting and your members in prayer throughout the week</w:t>
      </w:r>
    </w:p>
    <w:p w14:paraId="7E389B0A" w14:textId="257D7733" w:rsidR="007761F1" w:rsidRDefault="007761F1" w:rsidP="007761F1">
      <w:pPr>
        <w:pStyle w:val="ListParagraph"/>
        <w:numPr>
          <w:ilvl w:val="0"/>
          <w:numId w:val="6"/>
        </w:numPr>
      </w:pPr>
      <w:r>
        <w:t>Encourage everyone to share and thanks them for sharing – there are no wrong answers and each opinion should be valued</w:t>
      </w:r>
    </w:p>
    <w:p w14:paraId="05C12EA1" w14:textId="1B83E524" w:rsidR="007761F1" w:rsidRDefault="007761F1" w:rsidP="007761F1">
      <w:pPr>
        <w:pStyle w:val="ListParagraph"/>
        <w:numPr>
          <w:ilvl w:val="0"/>
          <w:numId w:val="6"/>
        </w:numPr>
      </w:pPr>
      <w:r>
        <w:t>Look to affirm what your members are sharing</w:t>
      </w:r>
      <w:r w:rsidR="00D665EA">
        <w:t xml:space="preserve"> – especially about how God may be speaking or leading them in their lives</w:t>
      </w:r>
    </w:p>
    <w:p w14:paraId="2DFA6641" w14:textId="64AFC597" w:rsidR="00E81C40" w:rsidRPr="009642A5" w:rsidRDefault="00E81C40" w:rsidP="007761F1">
      <w:pPr>
        <w:pStyle w:val="ListParagraph"/>
        <w:numPr>
          <w:ilvl w:val="0"/>
          <w:numId w:val="6"/>
        </w:numPr>
        <w:rPr>
          <w:b/>
          <w:bCs/>
        </w:rPr>
      </w:pPr>
      <w:r>
        <w:t xml:space="preserve">Feel free to stop at any point to elaborate more if the Spirit is leading you to – </w:t>
      </w:r>
      <w:r w:rsidRPr="009642A5">
        <w:rPr>
          <w:b/>
          <w:bCs/>
        </w:rPr>
        <w:t>you don’t have to complete all of the discussion questions</w:t>
      </w:r>
    </w:p>
    <w:p w14:paraId="65EA79CE" w14:textId="2BA8E80C" w:rsidR="00D665EA" w:rsidRDefault="00D665EA" w:rsidP="007761F1">
      <w:pPr>
        <w:pStyle w:val="ListParagraph"/>
        <w:numPr>
          <w:ilvl w:val="0"/>
          <w:numId w:val="6"/>
        </w:numPr>
      </w:pPr>
      <w:r>
        <w:t>Look to end every meeting in prayer committing everyone and the week ahead to God’s blessing and keeping</w:t>
      </w:r>
    </w:p>
    <w:p w14:paraId="4BAE2174" w14:textId="77777777" w:rsidR="00D55867" w:rsidRDefault="00D55867">
      <w:pPr>
        <w:rPr>
          <w:b/>
          <w:bCs/>
        </w:rPr>
      </w:pPr>
      <w:r>
        <w:rPr>
          <w:b/>
          <w:bCs/>
        </w:rPr>
        <w:br w:type="page"/>
      </w:r>
    </w:p>
    <w:p w14:paraId="149D8952" w14:textId="78B5875E" w:rsidR="00D665EA" w:rsidRPr="00592430" w:rsidRDefault="00D665EA" w:rsidP="00D665EA">
      <w:pPr>
        <w:spacing w:after="0"/>
        <w:jc w:val="center"/>
        <w:rPr>
          <w:b/>
          <w:bCs/>
          <w:sz w:val="24"/>
          <w:szCs w:val="24"/>
        </w:rPr>
      </w:pPr>
      <w:r w:rsidRPr="00592430">
        <w:rPr>
          <w:b/>
          <w:bCs/>
          <w:sz w:val="24"/>
          <w:szCs w:val="24"/>
        </w:rPr>
        <w:lastRenderedPageBreak/>
        <w:t>Cell Group Bible Study</w:t>
      </w:r>
      <w:r>
        <w:rPr>
          <w:b/>
          <w:bCs/>
          <w:sz w:val="24"/>
          <w:szCs w:val="24"/>
        </w:rPr>
        <w:t xml:space="preserve"> (</w:t>
      </w:r>
      <w:r w:rsidR="0093627A">
        <w:rPr>
          <w:b/>
          <w:bCs/>
          <w:sz w:val="24"/>
          <w:szCs w:val="24"/>
        </w:rPr>
        <w:t>2</w:t>
      </w:r>
      <w:r w:rsidR="00F569E9">
        <w:rPr>
          <w:b/>
          <w:bCs/>
          <w:sz w:val="24"/>
          <w:szCs w:val="24"/>
        </w:rPr>
        <w:t>3</w:t>
      </w:r>
      <w:r>
        <w:rPr>
          <w:b/>
          <w:bCs/>
          <w:sz w:val="24"/>
          <w:szCs w:val="24"/>
        </w:rPr>
        <w:t xml:space="preserve"> </w:t>
      </w:r>
      <w:r w:rsidR="0093627A">
        <w:rPr>
          <w:b/>
          <w:bCs/>
          <w:sz w:val="24"/>
          <w:szCs w:val="24"/>
        </w:rPr>
        <w:t>Oct</w:t>
      </w:r>
      <w:r>
        <w:rPr>
          <w:b/>
          <w:bCs/>
          <w:sz w:val="24"/>
          <w:szCs w:val="24"/>
        </w:rPr>
        <w:t>)</w:t>
      </w:r>
    </w:p>
    <w:p w14:paraId="7AA9BC91" w14:textId="21D4B878" w:rsidR="00D665EA" w:rsidRPr="00592430" w:rsidRDefault="00D665EA" w:rsidP="00D665EA">
      <w:pPr>
        <w:jc w:val="center"/>
        <w:rPr>
          <w:b/>
          <w:bCs/>
          <w:sz w:val="24"/>
          <w:szCs w:val="24"/>
        </w:rPr>
      </w:pPr>
      <w:r w:rsidRPr="00592430">
        <w:rPr>
          <w:b/>
          <w:bCs/>
          <w:sz w:val="24"/>
          <w:szCs w:val="24"/>
        </w:rPr>
        <w:t xml:space="preserve">1 Corinthians </w:t>
      </w:r>
      <w:r w:rsidR="0093627A">
        <w:rPr>
          <w:b/>
          <w:bCs/>
          <w:sz w:val="24"/>
          <w:szCs w:val="24"/>
        </w:rPr>
        <w:t>1</w:t>
      </w:r>
      <w:r w:rsidR="00F569E9">
        <w:rPr>
          <w:b/>
          <w:bCs/>
          <w:sz w:val="24"/>
          <w:szCs w:val="24"/>
        </w:rPr>
        <w:t>4</w:t>
      </w:r>
    </w:p>
    <w:p w14:paraId="36E398CD" w14:textId="10130FCC" w:rsidR="0011526E" w:rsidRPr="00D55867" w:rsidRDefault="00D665EA" w:rsidP="0011526E">
      <w:pPr>
        <w:rPr>
          <w:b/>
          <w:bCs/>
        </w:rPr>
      </w:pPr>
      <w:r>
        <w:rPr>
          <w:b/>
          <w:bCs/>
        </w:rPr>
        <w:t>Theme</w:t>
      </w:r>
      <w:r w:rsidR="00D55867">
        <w:rPr>
          <w:b/>
          <w:bCs/>
        </w:rPr>
        <w:t xml:space="preserve"> </w:t>
      </w:r>
      <w:r w:rsidR="00D55867" w:rsidRPr="00D55867">
        <w:rPr>
          <w:b/>
          <w:bCs/>
        </w:rPr>
        <w:t xml:space="preserve">– </w:t>
      </w:r>
      <w:r w:rsidR="00A30FDF">
        <w:rPr>
          <w:b/>
          <w:bCs/>
        </w:rPr>
        <w:t>Building Others Up</w:t>
      </w:r>
    </w:p>
    <w:p w14:paraId="32927239" w14:textId="700B1D57" w:rsidR="00D13CAF" w:rsidRDefault="00D55867" w:rsidP="00D13CAF">
      <w:r>
        <w:t>Key Verse:</w:t>
      </w:r>
      <w:r w:rsidR="009253FD">
        <w:t xml:space="preserve"> </w:t>
      </w:r>
      <w:r w:rsidR="00D13CAF" w:rsidRPr="00D55867">
        <w:rPr>
          <w:i/>
          <w:iCs/>
        </w:rPr>
        <w:t>“</w:t>
      </w:r>
      <w:r w:rsidR="00F569E9" w:rsidRPr="00F569E9">
        <w:rPr>
          <w:i/>
          <w:iCs/>
        </w:rPr>
        <w:t>Since you are eager for gifts of the Spirit, try to excel in those that build up the church.</w:t>
      </w:r>
      <w:r w:rsidR="00D13CAF">
        <w:rPr>
          <w:i/>
          <w:iCs/>
        </w:rPr>
        <w:t xml:space="preserve">” </w:t>
      </w:r>
      <w:r w:rsidR="00D13CAF">
        <w:t>1 Cor 1</w:t>
      </w:r>
      <w:r w:rsidR="00F569E9">
        <w:t>4</w:t>
      </w:r>
      <w:r w:rsidR="00D13CAF">
        <w:t>:1</w:t>
      </w:r>
      <w:r w:rsidR="00F569E9">
        <w:t>2</w:t>
      </w:r>
    </w:p>
    <w:p w14:paraId="4E8E7AD8" w14:textId="3734D5AA" w:rsidR="0011526E" w:rsidRPr="008D4E94" w:rsidRDefault="00D665EA" w:rsidP="0011526E">
      <w:pPr>
        <w:rPr>
          <w:b/>
          <w:bCs/>
          <w:i/>
          <w:iCs/>
          <w:u w:val="single"/>
        </w:rPr>
      </w:pPr>
      <w:r w:rsidRPr="008D4E94">
        <w:rPr>
          <w:b/>
          <w:bCs/>
          <w:i/>
          <w:iCs/>
          <w:u w:val="single"/>
        </w:rPr>
        <w:t xml:space="preserve">A. </w:t>
      </w:r>
      <w:r w:rsidR="0011526E" w:rsidRPr="008D4E94">
        <w:rPr>
          <w:b/>
          <w:bCs/>
          <w:i/>
          <w:iCs/>
          <w:u w:val="single"/>
        </w:rPr>
        <w:t>Introductory Question</w:t>
      </w:r>
    </w:p>
    <w:p w14:paraId="1E73E7FB" w14:textId="60FE24A8" w:rsidR="0011526E" w:rsidRDefault="0093627A" w:rsidP="00D665EA">
      <w:pPr>
        <w:pStyle w:val="ListParagraph"/>
        <w:numPr>
          <w:ilvl w:val="0"/>
          <w:numId w:val="7"/>
        </w:numPr>
      </w:pPr>
      <w:r>
        <w:t xml:space="preserve">Share about </w:t>
      </w:r>
      <w:r w:rsidR="00A30FDF">
        <w:t>how you have been blessed in the past week or month by someone’s act of kindness to you. In what ways were you blessed?</w:t>
      </w:r>
    </w:p>
    <w:p w14:paraId="1C00F359" w14:textId="0638FA35" w:rsidR="00D665EA" w:rsidRPr="008D4E94" w:rsidRDefault="00D665EA" w:rsidP="00D665EA">
      <w:pPr>
        <w:rPr>
          <w:b/>
          <w:bCs/>
          <w:i/>
          <w:iCs/>
          <w:u w:val="single"/>
        </w:rPr>
      </w:pPr>
      <w:r w:rsidRPr="008D4E94">
        <w:rPr>
          <w:b/>
          <w:bCs/>
          <w:i/>
          <w:iCs/>
          <w:u w:val="single"/>
        </w:rPr>
        <w:t xml:space="preserve">B. Discussion </w:t>
      </w:r>
      <w:r w:rsidR="003B24E4">
        <w:rPr>
          <w:b/>
          <w:bCs/>
          <w:i/>
          <w:iCs/>
          <w:u w:val="single"/>
        </w:rPr>
        <w:t>Questions</w:t>
      </w:r>
    </w:p>
    <w:p w14:paraId="665B4FCC" w14:textId="7426A9DE" w:rsidR="00D665EA" w:rsidRDefault="00514590" w:rsidP="00D665EA">
      <w:pPr>
        <w:rPr>
          <w:b/>
          <w:bCs/>
        </w:rPr>
      </w:pPr>
      <w:r w:rsidRPr="00514590">
        <w:rPr>
          <w:b/>
          <w:bCs/>
        </w:rPr>
        <w:t>[</w:t>
      </w:r>
      <w:r w:rsidR="00D665EA" w:rsidRPr="00514590">
        <w:rPr>
          <w:b/>
          <w:bCs/>
        </w:rPr>
        <w:t xml:space="preserve">Read 1 Corinthians </w:t>
      </w:r>
      <w:r w:rsidR="00F569E9">
        <w:rPr>
          <w:b/>
          <w:bCs/>
        </w:rPr>
        <w:t>14</w:t>
      </w:r>
      <w:r w:rsidR="00C263C2">
        <w:rPr>
          <w:b/>
          <w:bCs/>
        </w:rPr>
        <w:t>:</w:t>
      </w:r>
      <w:r w:rsidR="007D114B">
        <w:rPr>
          <w:b/>
          <w:bCs/>
        </w:rPr>
        <w:t>1</w:t>
      </w:r>
      <w:r w:rsidR="00462F12">
        <w:rPr>
          <w:b/>
          <w:bCs/>
        </w:rPr>
        <w:t>-</w:t>
      </w:r>
      <w:r w:rsidR="00F569E9">
        <w:rPr>
          <w:b/>
          <w:bCs/>
        </w:rPr>
        <w:t>25</w:t>
      </w:r>
      <w:r w:rsidRPr="00514590">
        <w:rPr>
          <w:b/>
          <w:bCs/>
        </w:rPr>
        <w:t>]</w:t>
      </w:r>
    </w:p>
    <w:p w14:paraId="05793299" w14:textId="5084488E" w:rsidR="006F45E7" w:rsidRDefault="006F45E7" w:rsidP="00581198">
      <w:r>
        <w:t xml:space="preserve">This </w:t>
      </w:r>
      <w:r w:rsidR="00581198">
        <w:t>section compares and contrasts the gifts of tongues and prophecy. Through this the Apostle Paul tries to show the right function of spiritual gifts in the community. Tongues that are unintelligible do not function to build anyone, while prophecy that is clearly understood to the hearer encourages him</w:t>
      </w:r>
      <w:r w:rsidR="00A30FDF">
        <w:t xml:space="preserve"> or her</w:t>
      </w:r>
      <w:r w:rsidR="00581198">
        <w:t xml:space="preserve">. </w:t>
      </w:r>
    </w:p>
    <w:p w14:paraId="1596B9FA" w14:textId="14BC62D5" w:rsidR="006F45E7" w:rsidRDefault="00F569E9" w:rsidP="006F45E7">
      <w:pPr>
        <w:pStyle w:val="ListParagraph"/>
        <w:numPr>
          <w:ilvl w:val="0"/>
          <w:numId w:val="17"/>
        </w:numPr>
      </w:pPr>
      <w:r>
        <w:t xml:space="preserve">Do you think that the Apostle was </w:t>
      </w:r>
      <w:r w:rsidR="00A30FDF">
        <w:t xml:space="preserve">for or </w:t>
      </w:r>
      <w:r>
        <w:t>against the gift of tongues</w:t>
      </w:r>
      <w:r w:rsidR="006F45E7">
        <w:t>?</w:t>
      </w:r>
      <w:r>
        <w:t xml:space="preserve"> Why do you think that way?</w:t>
      </w:r>
    </w:p>
    <w:p w14:paraId="0A9C9C98" w14:textId="307E5954" w:rsidR="00581198" w:rsidRPr="00581198" w:rsidRDefault="00581198" w:rsidP="00AC2A6E">
      <w:r>
        <w:t>Study these verses:</w:t>
      </w:r>
    </w:p>
    <w:p w14:paraId="7BC2C9BC" w14:textId="369198B8" w:rsidR="00AC2A6E" w:rsidRDefault="00AC2A6E" w:rsidP="00AC2A6E">
      <w:r w:rsidRPr="00AC2A6E">
        <w:rPr>
          <w:i/>
          <w:iCs/>
        </w:rPr>
        <w:t>“</w:t>
      </w:r>
      <w:r w:rsidR="00581198" w:rsidRPr="00581198">
        <w:rPr>
          <w:i/>
          <w:iCs/>
        </w:rPr>
        <w:t xml:space="preserve">I would like every one of you to speak in tongues, but I would rather have you prophesy. The one who prophesies is greater than the one who speaks in tongues, unless someone interprets, </w:t>
      </w:r>
      <w:r w:rsidR="00581198" w:rsidRPr="00581198">
        <w:rPr>
          <w:b/>
          <w:bCs/>
          <w:i/>
          <w:iCs/>
        </w:rPr>
        <w:t>so that the church may be edified</w:t>
      </w:r>
      <w:r w:rsidRPr="00AC2A6E">
        <w:rPr>
          <w:i/>
          <w:iCs/>
        </w:rPr>
        <w:t>.”</w:t>
      </w:r>
      <w:r>
        <w:t xml:space="preserve"> (v</w:t>
      </w:r>
      <w:r w:rsidR="00581198">
        <w:t>5</w:t>
      </w:r>
      <w:r>
        <w:t>)</w:t>
      </w:r>
    </w:p>
    <w:p w14:paraId="4F6859A5" w14:textId="7802B07F" w:rsidR="00581198" w:rsidRDefault="00581198" w:rsidP="00AC2A6E">
      <w:r w:rsidRPr="00581198">
        <w:rPr>
          <w:i/>
          <w:iCs/>
        </w:rPr>
        <w:t>“</w:t>
      </w:r>
      <w:r w:rsidRPr="00581198">
        <w:rPr>
          <w:i/>
          <w:iCs/>
        </w:rPr>
        <w:t xml:space="preserve">Since you are eager for gifts of the Spirit, try to excel in those </w:t>
      </w:r>
      <w:r w:rsidRPr="00581198">
        <w:rPr>
          <w:b/>
          <w:bCs/>
          <w:i/>
          <w:iCs/>
        </w:rPr>
        <w:t>that build up the church</w:t>
      </w:r>
      <w:r w:rsidRPr="00581198">
        <w:rPr>
          <w:i/>
          <w:iCs/>
        </w:rPr>
        <w:t>.</w:t>
      </w:r>
      <w:r w:rsidRPr="00581198">
        <w:rPr>
          <w:i/>
          <w:iCs/>
        </w:rPr>
        <w:t>”</w:t>
      </w:r>
      <w:r>
        <w:t xml:space="preserve"> (v12)</w:t>
      </w:r>
    </w:p>
    <w:p w14:paraId="1A39FF3C" w14:textId="48BDDB44" w:rsidR="00581198" w:rsidRDefault="00581198" w:rsidP="00AC2A6E">
      <w:r w:rsidRPr="00581198">
        <w:rPr>
          <w:i/>
          <w:iCs/>
        </w:rPr>
        <w:t>“</w:t>
      </w:r>
      <w:r w:rsidRPr="00581198">
        <w:rPr>
          <w:i/>
          <w:iCs/>
        </w:rPr>
        <w:t xml:space="preserve">I thank God that I speak in tongues more than all of you. </w:t>
      </w:r>
      <w:r w:rsidRPr="00581198">
        <w:rPr>
          <w:b/>
          <w:bCs/>
          <w:i/>
          <w:iCs/>
        </w:rPr>
        <w:t xml:space="preserve">But in the </w:t>
      </w:r>
      <w:proofErr w:type="gramStart"/>
      <w:r w:rsidRPr="00581198">
        <w:rPr>
          <w:b/>
          <w:bCs/>
          <w:i/>
          <w:iCs/>
        </w:rPr>
        <w:t>church</w:t>
      </w:r>
      <w:proofErr w:type="gramEnd"/>
      <w:r w:rsidRPr="00581198">
        <w:rPr>
          <w:b/>
          <w:bCs/>
          <w:i/>
          <w:iCs/>
        </w:rPr>
        <w:t xml:space="preserve"> I would rather speak five intelligible words to instruct others than ten thousand words in a tongue</w:t>
      </w:r>
      <w:r w:rsidRPr="00581198">
        <w:rPr>
          <w:i/>
          <w:iCs/>
        </w:rPr>
        <w:t>.</w:t>
      </w:r>
      <w:r w:rsidRPr="00581198">
        <w:rPr>
          <w:i/>
          <w:iCs/>
        </w:rPr>
        <w:t>”</w:t>
      </w:r>
      <w:r>
        <w:t xml:space="preserve"> (v18-19)</w:t>
      </w:r>
    </w:p>
    <w:p w14:paraId="51867B23" w14:textId="7009D2B5" w:rsidR="00AC2A6E" w:rsidRPr="00241501" w:rsidRDefault="00581198" w:rsidP="00AC2A6E">
      <w:pPr>
        <w:pStyle w:val="ListParagraph"/>
        <w:numPr>
          <w:ilvl w:val="0"/>
          <w:numId w:val="20"/>
        </w:numPr>
      </w:pPr>
      <w:r>
        <w:t xml:space="preserve">What is the common theme of these verses that is repeated </w:t>
      </w:r>
      <w:r w:rsidR="008E4E28">
        <w:t>by the Apostle Paul in different ways? What do you think is his main message for the church</w:t>
      </w:r>
      <w:r w:rsidR="00A30FDF">
        <w:t xml:space="preserve"> from this theme</w:t>
      </w:r>
      <w:r w:rsidR="008E4E28">
        <w:t>?</w:t>
      </w:r>
    </w:p>
    <w:p w14:paraId="4AFC1EDE" w14:textId="6E8860C7" w:rsidR="00D55867" w:rsidRPr="00B12B16" w:rsidRDefault="000B4274" w:rsidP="00D55867">
      <w:pPr>
        <w:rPr>
          <w:b/>
          <w:bCs/>
          <w:i/>
          <w:iCs/>
          <w:u w:val="single"/>
        </w:rPr>
      </w:pPr>
      <w:r w:rsidRPr="00B12B16">
        <w:rPr>
          <w:b/>
          <w:bCs/>
          <w:i/>
          <w:iCs/>
          <w:u w:val="single"/>
        </w:rPr>
        <w:t>C. Application</w:t>
      </w:r>
    </w:p>
    <w:p w14:paraId="249293C8" w14:textId="70B6D662" w:rsidR="00D13CAF" w:rsidRDefault="00D13CAF" w:rsidP="00D13CAF">
      <w:r w:rsidRPr="0093627A">
        <w:rPr>
          <w:i/>
          <w:iCs/>
        </w:rPr>
        <w:t>“</w:t>
      </w:r>
      <w:proofErr w:type="gramStart"/>
      <w:r w:rsidR="008E4E28" w:rsidRPr="008E4E28">
        <w:rPr>
          <w:i/>
          <w:iCs/>
        </w:rPr>
        <w:t>So</w:t>
      </w:r>
      <w:proofErr w:type="gramEnd"/>
      <w:r w:rsidR="008E4E28" w:rsidRPr="008E4E28">
        <w:rPr>
          <w:i/>
          <w:iCs/>
        </w:rPr>
        <w:t xml:space="preserve"> if the whole church comes together and everyone speaks in tongues, and inquirers or unbelievers come in, will they not say that you are out of your mind? But if an unbeliever or an inquirer comes in while everyone is prophesying, they are convicted of sin and are brought under judgment by all, as the secrets of their hearts are laid bare. </w:t>
      </w:r>
      <w:proofErr w:type="gramStart"/>
      <w:r w:rsidR="008E4E28" w:rsidRPr="008E4E28">
        <w:rPr>
          <w:i/>
          <w:iCs/>
        </w:rPr>
        <w:t>So</w:t>
      </w:r>
      <w:proofErr w:type="gramEnd"/>
      <w:r w:rsidR="008E4E28" w:rsidRPr="008E4E28">
        <w:rPr>
          <w:i/>
          <w:iCs/>
        </w:rPr>
        <w:t xml:space="preserve"> they will fall down and worship God, exclaiming, “God is really among you!”</w:t>
      </w:r>
      <w:r w:rsidRPr="0093627A">
        <w:t xml:space="preserve"> (v</w:t>
      </w:r>
      <w:r w:rsidR="008E4E28">
        <w:t>23-25)</w:t>
      </w:r>
    </w:p>
    <w:p w14:paraId="314B66B0" w14:textId="57C2CE4B" w:rsidR="008E4E28" w:rsidRDefault="008E4E28" w:rsidP="00D13CAF">
      <w:r>
        <w:t xml:space="preserve">The believers in Corinth enjoyed flaunting their gift of tongues in public worship. They are not particularly bothered about how </w:t>
      </w:r>
      <w:r w:rsidR="00A30FDF">
        <w:t>this</w:t>
      </w:r>
      <w:r>
        <w:t xml:space="preserve"> affects the unbelievers who visit their </w:t>
      </w:r>
      <w:r w:rsidR="00A30FDF">
        <w:t>services.</w:t>
      </w:r>
    </w:p>
    <w:p w14:paraId="706F9B85" w14:textId="459449BF" w:rsidR="008E4E28" w:rsidRDefault="008E4E28" w:rsidP="008E4E28">
      <w:pPr>
        <w:pStyle w:val="ListParagraph"/>
        <w:numPr>
          <w:ilvl w:val="0"/>
          <w:numId w:val="22"/>
        </w:numPr>
      </w:pPr>
      <w:r w:rsidRPr="008E4E28">
        <w:t>There may be some practices we like to engage in in church</w:t>
      </w:r>
      <w:r w:rsidR="00A30FDF">
        <w:t xml:space="preserve"> (or cell) but</w:t>
      </w:r>
      <w:r w:rsidRPr="008E4E28">
        <w:t xml:space="preserve"> may not be helpful to visitors as they do not understand what we do. Should we change our practices for their sake?</w:t>
      </w:r>
    </w:p>
    <w:p w14:paraId="415170E6" w14:textId="626C5116" w:rsidR="001E49D9" w:rsidRDefault="001E49D9" w:rsidP="001E49D9">
      <w:r w:rsidRPr="008D7F49">
        <w:rPr>
          <w:i/>
          <w:iCs/>
        </w:rPr>
        <w:t xml:space="preserve">For </w:t>
      </w:r>
      <w:r w:rsidR="00E9037C">
        <w:rPr>
          <w:i/>
          <w:iCs/>
        </w:rPr>
        <w:t>further</w:t>
      </w:r>
      <w:r w:rsidR="000C5F36">
        <w:rPr>
          <w:i/>
          <w:iCs/>
        </w:rPr>
        <w:t xml:space="preserve"> personal</w:t>
      </w:r>
      <w:r w:rsidR="00E9037C">
        <w:rPr>
          <w:i/>
          <w:iCs/>
        </w:rPr>
        <w:t xml:space="preserve"> </w:t>
      </w:r>
      <w:r w:rsidR="00FF1578">
        <w:rPr>
          <w:i/>
          <w:iCs/>
        </w:rPr>
        <w:t>reflection</w:t>
      </w:r>
      <w:r>
        <w:t>:</w:t>
      </w:r>
    </w:p>
    <w:p w14:paraId="7548AEF2" w14:textId="020ABB0F" w:rsidR="000C6FC0" w:rsidRPr="008D7F49" w:rsidRDefault="008E4E28" w:rsidP="000C6FC0">
      <w:pPr>
        <w:pStyle w:val="ListParagraph"/>
        <w:numPr>
          <w:ilvl w:val="0"/>
          <w:numId w:val="17"/>
        </w:numPr>
      </w:pPr>
      <w:r>
        <w:t>Look at your current lifestyle. In what ways are they helpful to the building up of the church? If they are not, how can you change your habits and behaviour so that others may be built up?</w:t>
      </w:r>
    </w:p>
    <w:sectPr w:rsidR="000C6FC0" w:rsidRPr="008D7F4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6AEA" w14:textId="77777777" w:rsidR="00172E6C" w:rsidRDefault="00172E6C" w:rsidP="00592430">
      <w:pPr>
        <w:spacing w:after="0" w:line="240" w:lineRule="auto"/>
      </w:pPr>
      <w:r>
        <w:separator/>
      </w:r>
    </w:p>
  </w:endnote>
  <w:endnote w:type="continuationSeparator" w:id="0">
    <w:p w14:paraId="714B0D04" w14:textId="77777777" w:rsidR="00172E6C" w:rsidRDefault="00172E6C" w:rsidP="0059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E303" w14:textId="77777777" w:rsidR="00172E6C" w:rsidRDefault="00172E6C" w:rsidP="00592430">
      <w:pPr>
        <w:spacing w:after="0" w:line="240" w:lineRule="auto"/>
      </w:pPr>
      <w:r>
        <w:separator/>
      </w:r>
    </w:p>
  </w:footnote>
  <w:footnote w:type="continuationSeparator" w:id="0">
    <w:p w14:paraId="77019EB6" w14:textId="77777777" w:rsidR="00172E6C" w:rsidRDefault="00172E6C" w:rsidP="00592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F608" w14:textId="1BF6D9DD" w:rsidR="00592430" w:rsidRPr="00592430" w:rsidRDefault="00592430" w:rsidP="00592430">
    <w:pPr>
      <w:pStyle w:val="Header"/>
      <w:rPr>
        <w:i/>
        <w:iCs/>
        <w:sz w:val="24"/>
        <w:szCs w:val="24"/>
      </w:rPr>
    </w:pPr>
    <w:r w:rsidRPr="00592430">
      <w:rPr>
        <w:i/>
        <w:iCs/>
        <w:sz w:val="24"/>
        <w:szCs w:val="24"/>
      </w:rPr>
      <w:t>Church of the Ascension</w:t>
    </w:r>
    <w:r>
      <w:rPr>
        <w:i/>
        <w:iCs/>
        <w:sz w:val="24"/>
        <w:szCs w:val="24"/>
      </w:rPr>
      <w:tab/>
    </w:r>
    <w:r>
      <w:rPr>
        <w:i/>
        <w:iCs/>
        <w:sz w:val="24"/>
        <w:szCs w:val="24"/>
      </w:rPr>
      <w:tab/>
      <w:t>1 Corinthians Sermon Series</w:t>
    </w:r>
  </w:p>
  <w:p w14:paraId="4A5B6BAE" w14:textId="77777777" w:rsidR="00592430" w:rsidRDefault="00592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FC9"/>
    <w:multiLevelType w:val="hybridMultilevel"/>
    <w:tmpl w:val="B86E09CC"/>
    <w:lvl w:ilvl="0" w:tplc="CACA36F6">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5F4199C"/>
    <w:multiLevelType w:val="hybridMultilevel"/>
    <w:tmpl w:val="58BC99B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7CE16E8"/>
    <w:multiLevelType w:val="hybridMultilevel"/>
    <w:tmpl w:val="564AE3BC"/>
    <w:lvl w:ilvl="0" w:tplc="CACA36F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9332896"/>
    <w:multiLevelType w:val="hybridMultilevel"/>
    <w:tmpl w:val="CF7C43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D4273"/>
    <w:multiLevelType w:val="hybridMultilevel"/>
    <w:tmpl w:val="0B202AF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13A55EFB"/>
    <w:multiLevelType w:val="hybridMultilevel"/>
    <w:tmpl w:val="F7F4F776"/>
    <w:lvl w:ilvl="0" w:tplc="CACA36F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BFC2757"/>
    <w:multiLevelType w:val="hybridMultilevel"/>
    <w:tmpl w:val="9604AF56"/>
    <w:lvl w:ilvl="0" w:tplc="F9AE0C98">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37713772"/>
    <w:multiLevelType w:val="hybridMultilevel"/>
    <w:tmpl w:val="966AFAE0"/>
    <w:lvl w:ilvl="0" w:tplc="CACA36F6">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37B85A93"/>
    <w:multiLevelType w:val="hybridMultilevel"/>
    <w:tmpl w:val="0BF2B67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A1907AC"/>
    <w:multiLevelType w:val="hybridMultilevel"/>
    <w:tmpl w:val="B504FFA0"/>
    <w:lvl w:ilvl="0" w:tplc="9846419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AAC17D9"/>
    <w:multiLevelType w:val="hybridMultilevel"/>
    <w:tmpl w:val="071E65F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45830BA"/>
    <w:multiLevelType w:val="hybridMultilevel"/>
    <w:tmpl w:val="0E706440"/>
    <w:lvl w:ilvl="0" w:tplc="E22651F4">
      <w:start w:val="1"/>
      <w:numFmt w:val="decimal"/>
      <w:lvlText w:val="%1."/>
      <w:lvlJc w:val="left"/>
      <w:pPr>
        <w:ind w:left="108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2" w15:restartNumberingAfterBreak="0">
    <w:nsid w:val="55DC2E9A"/>
    <w:multiLevelType w:val="hybridMultilevel"/>
    <w:tmpl w:val="91E226A0"/>
    <w:lvl w:ilvl="0" w:tplc="E22651F4">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5628074C"/>
    <w:multiLevelType w:val="hybridMultilevel"/>
    <w:tmpl w:val="0DCA800A"/>
    <w:lvl w:ilvl="0" w:tplc="FC4A4F7E">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 w15:restartNumberingAfterBreak="0">
    <w:nsid w:val="592B16D8"/>
    <w:multiLevelType w:val="hybridMultilevel"/>
    <w:tmpl w:val="32EAB15E"/>
    <w:lvl w:ilvl="0" w:tplc="2CEA75CE">
      <w:start w:val="3"/>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610C6570"/>
    <w:multiLevelType w:val="hybridMultilevel"/>
    <w:tmpl w:val="CF7C43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CE4442"/>
    <w:multiLevelType w:val="hybridMultilevel"/>
    <w:tmpl w:val="5D6A0BE8"/>
    <w:lvl w:ilvl="0" w:tplc="CACA36F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6DB80A41"/>
    <w:multiLevelType w:val="hybridMultilevel"/>
    <w:tmpl w:val="05248E40"/>
    <w:lvl w:ilvl="0" w:tplc="CACA36F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431589C"/>
    <w:multiLevelType w:val="hybridMultilevel"/>
    <w:tmpl w:val="24EA90CC"/>
    <w:lvl w:ilvl="0" w:tplc="CACA36F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43E4A50"/>
    <w:multiLevelType w:val="hybridMultilevel"/>
    <w:tmpl w:val="F83A8C32"/>
    <w:lvl w:ilvl="0" w:tplc="CACA36F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48148F9"/>
    <w:multiLevelType w:val="hybridMultilevel"/>
    <w:tmpl w:val="695A0BB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7E474F48"/>
    <w:multiLevelType w:val="hybridMultilevel"/>
    <w:tmpl w:val="68225CE4"/>
    <w:lvl w:ilvl="0" w:tplc="0550428E">
      <w:start w:val="2"/>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518541285">
    <w:abstractNumId w:val="8"/>
  </w:num>
  <w:num w:numId="2" w16cid:durableId="1891304739">
    <w:abstractNumId w:val="10"/>
  </w:num>
  <w:num w:numId="3" w16cid:durableId="457189651">
    <w:abstractNumId w:val="1"/>
  </w:num>
  <w:num w:numId="4" w16cid:durableId="274404856">
    <w:abstractNumId w:val="12"/>
  </w:num>
  <w:num w:numId="5" w16cid:durableId="242299141">
    <w:abstractNumId w:val="11"/>
  </w:num>
  <w:num w:numId="6" w16cid:durableId="1585146151">
    <w:abstractNumId w:val="9"/>
  </w:num>
  <w:num w:numId="7" w16cid:durableId="1271430675">
    <w:abstractNumId w:val="13"/>
  </w:num>
  <w:num w:numId="8" w16cid:durableId="720638862">
    <w:abstractNumId w:val="2"/>
  </w:num>
  <w:num w:numId="9" w16cid:durableId="1080832839">
    <w:abstractNumId w:val="3"/>
  </w:num>
  <w:num w:numId="10" w16cid:durableId="1221328992">
    <w:abstractNumId w:val="15"/>
  </w:num>
  <w:num w:numId="11" w16cid:durableId="373114925">
    <w:abstractNumId w:val="7"/>
  </w:num>
  <w:num w:numId="12" w16cid:durableId="1971940703">
    <w:abstractNumId w:val="16"/>
  </w:num>
  <w:num w:numId="13" w16cid:durableId="1216887665">
    <w:abstractNumId w:val="5"/>
  </w:num>
  <w:num w:numId="14" w16cid:durableId="2138378984">
    <w:abstractNumId w:val="19"/>
  </w:num>
  <w:num w:numId="15" w16cid:durableId="144705992">
    <w:abstractNumId w:val="18"/>
  </w:num>
  <w:num w:numId="16" w16cid:durableId="880479898">
    <w:abstractNumId w:val="17"/>
  </w:num>
  <w:num w:numId="17" w16cid:durableId="291643183">
    <w:abstractNumId w:val="0"/>
  </w:num>
  <w:num w:numId="18" w16cid:durableId="332296088">
    <w:abstractNumId w:val="6"/>
  </w:num>
  <w:num w:numId="19" w16cid:durableId="1157378244">
    <w:abstractNumId w:val="4"/>
  </w:num>
  <w:num w:numId="20" w16cid:durableId="1807240340">
    <w:abstractNumId w:val="21"/>
  </w:num>
  <w:num w:numId="21" w16cid:durableId="1765346963">
    <w:abstractNumId w:val="14"/>
  </w:num>
  <w:num w:numId="22" w16cid:durableId="8001515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30"/>
    <w:rsid w:val="00016E63"/>
    <w:rsid w:val="00041287"/>
    <w:rsid w:val="000531AD"/>
    <w:rsid w:val="00053A87"/>
    <w:rsid w:val="00060B03"/>
    <w:rsid w:val="00065A53"/>
    <w:rsid w:val="00081CF6"/>
    <w:rsid w:val="000B4274"/>
    <w:rsid w:val="000C5F36"/>
    <w:rsid w:val="000C6FC0"/>
    <w:rsid w:val="000D73F6"/>
    <w:rsid w:val="000F2489"/>
    <w:rsid w:val="00113D95"/>
    <w:rsid w:val="0011526E"/>
    <w:rsid w:val="0013579B"/>
    <w:rsid w:val="00145214"/>
    <w:rsid w:val="00157E02"/>
    <w:rsid w:val="00172E6C"/>
    <w:rsid w:val="001A644B"/>
    <w:rsid w:val="001D3049"/>
    <w:rsid w:val="001E49D9"/>
    <w:rsid w:val="0022673C"/>
    <w:rsid w:val="00241501"/>
    <w:rsid w:val="002C01F4"/>
    <w:rsid w:val="002E7D3B"/>
    <w:rsid w:val="00302DE9"/>
    <w:rsid w:val="00335479"/>
    <w:rsid w:val="00342ED7"/>
    <w:rsid w:val="003635CF"/>
    <w:rsid w:val="003A3641"/>
    <w:rsid w:val="003A4214"/>
    <w:rsid w:val="003B24E4"/>
    <w:rsid w:val="003C3C60"/>
    <w:rsid w:val="003D0971"/>
    <w:rsid w:val="00435312"/>
    <w:rsid w:val="00462F12"/>
    <w:rsid w:val="00484EC5"/>
    <w:rsid w:val="00487AAD"/>
    <w:rsid w:val="004A5CB7"/>
    <w:rsid w:val="0051110D"/>
    <w:rsid w:val="0051236B"/>
    <w:rsid w:val="00514590"/>
    <w:rsid w:val="00522CD6"/>
    <w:rsid w:val="00523BF7"/>
    <w:rsid w:val="00536709"/>
    <w:rsid w:val="00552ECE"/>
    <w:rsid w:val="005726AE"/>
    <w:rsid w:val="00581198"/>
    <w:rsid w:val="005901F0"/>
    <w:rsid w:val="00591117"/>
    <w:rsid w:val="0059186E"/>
    <w:rsid w:val="00592430"/>
    <w:rsid w:val="005A7870"/>
    <w:rsid w:val="005B7C94"/>
    <w:rsid w:val="005F38E1"/>
    <w:rsid w:val="00601108"/>
    <w:rsid w:val="0060612C"/>
    <w:rsid w:val="00616A3C"/>
    <w:rsid w:val="00616AE8"/>
    <w:rsid w:val="00650F62"/>
    <w:rsid w:val="00657572"/>
    <w:rsid w:val="00677A48"/>
    <w:rsid w:val="006B7365"/>
    <w:rsid w:val="006E5F4C"/>
    <w:rsid w:val="006E61DA"/>
    <w:rsid w:val="006F45E7"/>
    <w:rsid w:val="00706834"/>
    <w:rsid w:val="00712006"/>
    <w:rsid w:val="00712988"/>
    <w:rsid w:val="00723FB9"/>
    <w:rsid w:val="00744A65"/>
    <w:rsid w:val="00764761"/>
    <w:rsid w:val="007671AC"/>
    <w:rsid w:val="007761F1"/>
    <w:rsid w:val="00777ECC"/>
    <w:rsid w:val="007914B9"/>
    <w:rsid w:val="00796086"/>
    <w:rsid w:val="007D114B"/>
    <w:rsid w:val="007F462C"/>
    <w:rsid w:val="00803321"/>
    <w:rsid w:val="00865E51"/>
    <w:rsid w:val="00884D0D"/>
    <w:rsid w:val="008B2183"/>
    <w:rsid w:val="008B4743"/>
    <w:rsid w:val="008C4905"/>
    <w:rsid w:val="008D4E94"/>
    <w:rsid w:val="008D7F49"/>
    <w:rsid w:val="008E4E28"/>
    <w:rsid w:val="008E6753"/>
    <w:rsid w:val="009021F4"/>
    <w:rsid w:val="00922A57"/>
    <w:rsid w:val="009253FD"/>
    <w:rsid w:val="00925B12"/>
    <w:rsid w:val="0093627A"/>
    <w:rsid w:val="00942258"/>
    <w:rsid w:val="009558F7"/>
    <w:rsid w:val="00955D44"/>
    <w:rsid w:val="009642A5"/>
    <w:rsid w:val="009A02B9"/>
    <w:rsid w:val="009A449B"/>
    <w:rsid w:val="009B15DA"/>
    <w:rsid w:val="00A2549D"/>
    <w:rsid w:val="00A30FDF"/>
    <w:rsid w:val="00A617B8"/>
    <w:rsid w:val="00A801AA"/>
    <w:rsid w:val="00AA75C1"/>
    <w:rsid w:val="00AC2A6E"/>
    <w:rsid w:val="00AD6C52"/>
    <w:rsid w:val="00B12B16"/>
    <w:rsid w:val="00B1692B"/>
    <w:rsid w:val="00B201A2"/>
    <w:rsid w:val="00B64E82"/>
    <w:rsid w:val="00BF5249"/>
    <w:rsid w:val="00C062D4"/>
    <w:rsid w:val="00C263C2"/>
    <w:rsid w:val="00C332C7"/>
    <w:rsid w:val="00C4397B"/>
    <w:rsid w:val="00C65F5E"/>
    <w:rsid w:val="00C87746"/>
    <w:rsid w:val="00C91D72"/>
    <w:rsid w:val="00C9474F"/>
    <w:rsid w:val="00CA069F"/>
    <w:rsid w:val="00CA7FBD"/>
    <w:rsid w:val="00CD4660"/>
    <w:rsid w:val="00D06048"/>
    <w:rsid w:val="00D13CAF"/>
    <w:rsid w:val="00D37F3C"/>
    <w:rsid w:val="00D55867"/>
    <w:rsid w:val="00D665EA"/>
    <w:rsid w:val="00DB27BE"/>
    <w:rsid w:val="00DC4F60"/>
    <w:rsid w:val="00DF43FD"/>
    <w:rsid w:val="00E20737"/>
    <w:rsid w:val="00E81C40"/>
    <w:rsid w:val="00E82136"/>
    <w:rsid w:val="00E87731"/>
    <w:rsid w:val="00E9037C"/>
    <w:rsid w:val="00E93E96"/>
    <w:rsid w:val="00EA4343"/>
    <w:rsid w:val="00EB05F1"/>
    <w:rsid w:val="00EE284F"/>
    <w:rsid w:val="00F071E4"/>
    <w:rsid w:val="00F22DD6"/>
    <w:rsid w:val="00F33728"/>
    <w:rsid w:val="00F5660C"/>
    <w:rsid w:val="00F569E9"/>
    <w:rsid w:val="00F60B70"/>
    <w:rsid w:val="00F65317"/>
    <w:rsid w:val="00F927DD"/>
    <w:rsid w:val="00FA2AC4"/>
    <w:rsid w:val="00FB2201"/>
    <w:rsid w:val="00FF1578"/>
    <w:rsid w:val="00FF219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E5ED"/>
  <w15:chartTrackingRefBased/>
  <w15:docId w15:val="{32D54A78-160E-4DAC-ACF0-527C99A6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430"/>
  </w:style>
  <w:style w:type="paragraph" w:styleId="Footer">
    <w:name w:val="footer"/>
    <w:basedOn w:val="Normal"/>
    <w:link w:val="FooterChar"/>
    <w:uiPriority w:val="99"/>
    <w:unhideWhenUsed/>
    <w:rsid w:val="00592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430"/>
  </w:style>
  <w:style w:type="paragraph" w:styleId="ListParagraph">
    <w:name w:val="List Paragraph"/>
    <w:basedOn w:val="Normal"/>
    <w:uiPriority w:val="34"/>
    <w:qFormat/>
    <w:rsid w:val="00157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Chew</cp:lastModifiedBy>
  <cp:revision>2</cp:revision>
  <dcterms:created xsi:type="dcterms:W3CDTF">2022-10-25T12:55:00Z</dcterms:created>
  <dcterms:modified xsi:type="dcterms:W3CDTF">2022-10-25T12:55:00Z</dcterms:modified>
</cp:coreProperties>
</file>